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5CE1">
      <w:pPr>
        <w:pStyle w:val="2"/>
        <w:spacing w:before="199" w:line="196" w:lineRule="auto"/>
        <w:ind w:left="46"/>
        <w:rPr>
          <w:sz w:val="28"/>
          <w:szCs w:val="28"/>
        </w:rPr>
      </w:pP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bookmarkStart w:id="0" w:name="bookmark1"/>
      <w:bookmarkEnd w:id="0"/>
      <w:r>
        <w:rPr>
          <w:b/>
          <w:bCs/>
          <w:spacing w:val="-3"/>
          <w:sz w:val="28"/>
          <w:szCs w:val="28"/>
        </w:rPr>
        <w:t>FEATURES</w:t>
      </w:r>
    </w:p>
    <w:p w14:paraId="2F658DE8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20320</wp:posOffset>
                </wp:positionV>
                <wp:extent cx="2581275" cy="3193415"/>
                <wp:effectExtent l="0" t="0" r="952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3315" y="1273810"/>
                          <a:ext cx="2581275" cy="319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EC6F8">
                            <w:pPr>
                              <w:pStyle w:val="2"/>
                              <w:spacing w:before="61" w:line="306" w:lineRule="auto"/>
                              <w:ind w:left="0" w:leftChars="0" w:right="938" w:firstLine="0" w:firstLineChars="0"/>
                              <w:jc w:val="left"/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>▪ Imaging Array</w:t>
                            </w:r>
                          </w:p>
                          <w:p w14:paraId="6B5F1CD1">
                            <w:pPr>
                              <w:pStyle w:val="2"/>
                              <w:spacing w:before="102" w:line="206" w:lineRule="auto"/>
                              <w:ind w:left="0" w:leftChars="0" w:firstLine="218" w:firstLineChars="107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b w:val="0"/>
                                <w:bCs w:val="0"/>
                                <w:spacing w:val="53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b w:val="0"/>
                                <w:bCs w:val="0"/>
                                <w:spacing w:val="1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  <w:t xml:space="preserve">× 100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Array</w:t>
                            </w:r>
                          </w:p>
                          <w:p w14:paraId="3D7C4EE6">
                            <w:pPr>
                              <w:pStyle w:val="2"/>
                              <w:tabs>
                                <w:tab w:val="left" w:pos="640"/>
                                <w:tab w:val="left" w:pos="2310"/>
                              </w:tabs>
                              <w:spacing w:before="102" w:line="284" w:lineRule="auto"/>
                              <w:ind w:left="0" w:leftChars="0" w:right="1491" w:firstLine="226" w:firstLineChars="107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6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b w:val="0"/>
                                <w:bCs w:val="0"/>
                                <w:spacing w:val="5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6"/>
                                <w:sz w:val="20"/>
                                <w:szCs w:val="20"/>
                              </w:rPr>
                              <w:t xml:space="preserve">1/6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Optical</w:t>
                            </w:r>
                            <w:r>
                              <w:rPr>
                                <w:b w:val="0"/>
                                <w:bCs w:val="0"/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Format</w:t>
                            </w:r>
                          </w:p>
                          <w:p w14:paraId="185ADC1B">
                            <w:pPr>
                              <w:pStyle w:val="2"/>
                              <w:tabs>
                                <w:tab w:val="left" w:pos="640"/>
                                <w:tab w:val="left" w:pos="2310"/>
                              </w:tabs>
                              <w:spacing w:before="102" w:line="284" w:lineRule="auto"/>
                              <w:ind w:left="0" w:leftChars="0" w:right="1491" w:firstLine="214" w:firstLineChars="107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b w:val="0"/>
                                <w:bCs w:val="0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Pixel</w:t>
                            </w:r>
                            <w:r>
                              <w:rPr>
                                <w:b w:val="0"/>
                                <w:bCs w:val="0"/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Pitch:</w:t>
                            </w:r>
                            <w:r>
                              <w:rPr>
                                <w:b w:val="0"/>
                                <w:bCs w:val="0"/>
                                <w:spacing w:val="2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16.8</w:t>
                            </w:r>
                            <w:r>
                              <w:rPr>
                                <w:b w:val="0"/>
                                <w:bCs w:val="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µm</w:t>
                            </w:r>
                          </w:p>
                          <w:p w14:paraId="4F604337">
                            <w:pPr>
                              <w:pStyle w:val="2"/>
                              <w:spacing w:before="61" w:line="306" w:lineRule="auto"/>
                              <w:ind w:left="0" w:leftChars="0" w:right="938" w:firstLine="222" w:firstLineChars="107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b w:val="0"/>
                                <w:bCs w:val="0"/>
                                <w:spacing w:val="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Frame</w:t>
                            </w:r>
                            <w:r>
                              <w:rPr>
                                <w:b w:val="0"/>
                                <w:bCs w:val="0"/>
                                <w:spacing w:val="1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Rate</w:t>
                            </w:r>
                            <w:r>
                              <w:rPr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 xml:space="preserve">120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fps</w:t>
                            </w:r>
                          </w:p>
                          <w:p w14:paraId="49864DB6">
                            <w:pPr>
                              <w:pStyle w:val="2"/>
                              <w:spacing w:before="61" w:line="306" w:lineRule="auto"/>
                              <w:ind w:left="0" w:leftChars="0" w:right="938" w:firstLine="0" w:firstLineChars="0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>▪</w:t>
                            </w:r>
                            <w:r>
                              <w:rPr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Interface</w:t>
                            </w:r>
                          </w:p>
                          <w:p w14:paraId="54F39A2F">
                            <w:pPr>
                              <w:pStyle w:val="2"/>
                              <w:spacing w:before="102" w:line="206" w:lineRule="auto"/>
                              <w:ind w:left="0" w:leftChars="0" w:firstLine="218" w:firstLineChars="107"/>
                              <w:jc w:val="left"/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  <w:t>− Control Interface: CCI(I2C)</w:t>
                            </w:r>
                          </w:p>
                          <w:p w14:paraId="63F1E906">
                            <w:pPr>
                              <w:pStyle w:val="2"/>
                              <w:spacing w:before="102" w:line="206" w:lineRule="auto"/>
                              <w:ind w:left="0" w:leftChars="0" w:firstLine="218" w:firstLineChars="107"/>
                              <w:jc w:val="left"/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2"/>
                                <w:sz w:val="20"/>
                                <w:szCs w:val="20"/>
                              </w:rPr>
                              <w:t>− Data Interface: MIPI CSI-2</w:t>
                            </w:r>
                          </w:p>
                          <w:p w14:paraId="55496782">
                            <w:pPr>
                              <w:pStyle w:val="2"/>
                              <w:spacing w:before="61" w:line="306" w:lineRule="auto"/>
                              <w:ind w:left="0" w:leftChars="0" w:right="938" w:firstLine="0" w:firstLineChars="0"/>
                              <w:jc w:val="left"/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>▪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>3.3V Single Power upply</w:t>
                            </w:r>
                          </w:p>
                          <w:p w14:paraId="3DDCE445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>▪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  <w:szCs w:val="20"/>
                              </w:rPr>
                              <w:t>Low Power onsumption with Scalability − &lt;50mW @ 30fps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1.6pt;height:251.45pt;width:203.25pt;z-index:251659264;mso-width-relative:page;mso-height-relative:page;" fillcolor="#FFFFFF [3201]" filled="t" stroked="f" coordsize="21600,21600" o:gfxdata="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KKzuD0gAAAAcB&#10;AAAPAAAAAAAAAAEAIAAAACIAAABkcnMvZG93bnJldi54bWxQSwECFAAUAAAACACHTuJAvBTaqloC&#10;AACcBAAADgAAAAAAAAABACAAAAAh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BEEC6F8">
                      <w:pPr>
                        <w:pStyle w:val="2"/>
                        <w:spacing w:before="61" w:line="306" w:lineRule="auto"/>
                        <w:ind w:left="0" w:leftChars="0" w:right="938" w:firstLine="0" w:firstLineChars="0"/>
                        <w:jc w:val="left"/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  <w:t>▪ Imaging Array</w:t>
                      </w:r>
                    </w:p>
                    <w:p w14:paraId="6B5F1CD1">
                      <w:pPr>
                        <w:pStyle w:val="2"/>
                        <w:spacing w:before="102" w:line="206" w:lineRule="auto"/>
                        <w:ind w:left="0" w:leftChars="0" w:firstLine="218" w:firstLineChars="107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b w:val="0"/>
                          <w:bCs w:val="0"/>
                          <w:spacing w:val="53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b w:val="0"/>
                          <w:bCs w:val="0"/>
                          <w:spacing w:val="1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  <w:t xml:space="preserve">× 100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Array</w:t>
                      </w:r>
                    </w:p>
                    <w:p w14:paraId="3D7C4EE6">
                      <w:pPr>
                        <w:pStyle w:val="2"/>
                        <w:tabs>
                          <w:tab w:val="left" w:pos="640"/>
                          <w:tab w:val="left" w:pos="2310"/>
                        </w:tabs>
                        <w:spacing w:before="102" w:line="284" w:lineRule="auto"/>
                        <w:ind w:left="0" w:leftChars="0" w:right="1491" w:firstLine="226" w:firstLineChars="107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6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b w:val="0"/>
                          <w:bCs w:val="0"/>
                          <w:spacing w:val="5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6"/>
                          <w:sz w:val="20"/>
                          <w:szCs w:val="20"/>
                        </w:rPr>
                        <w:t xml:space="preserve">1/6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Optical</w:t>
                      </w:r>
                      <w:r>
                        <w:rPr>
                          <w:b w:val="0"/>
                          <w:bCs w:val="0"/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Format</w:t>
                      </w:r>
                    </w:p>
                    <w:p w14:paraId="185ADC1B">
                      <w:pPr>
                        <w:pStyle w:val="2"/>
                        <w:tabs>
                          <w:tab w:val="left" w:pos="640"/>
                          <w:tab w:val="left" w:pos="2310"/>
                        </w:tabs>
                        <w:spacing w:before="102" w:line="284" w:lineRule="auto"/>
                        <w:ind w:left="0" w:leftChars="0" w:right="1491" w:firstLine="214" w:firstLineChars="107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b w:val="0"/>
                          <w:bCs w:val="0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Pixel</w:t>
                      </w:r>
                      <w:r>
                        <w:rPr>
                          <w:b w:val="0"/>
                          <w:bCs w:val="0"/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Pitch:</w:t>
                      </w:r>
                      <w:r>
                        <w:rPr>
                          <w:b w:val="0"/>
                          <w:bCs w:val="0"/>
                          <w:spacing w:val="2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16.8</w:t>
                      </w:r>
                      <w:r>
                        <w:rPr>
                          <w:b w:val="0"/>
                          <w:bCs w:val="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µm</w:t>
                      </w:r>
                    </w:p>
                    <w:p w14:paraId="4F604337">
                      <w:pPr>
                        <w:pStyle w:val="2"/>
                        <w:spacing w:before="61" w:line="306" w:lineRule="auto"/>
                        <w:ind w:left="0" w:leftChars="0" w:right="938" w:firstLine="222" w:firstLineChars="107"/>
                        <w:jc w:val="left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b w:val="0"/>
                          <w:bCs w:val="0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Frame</w:t>
                      </w:r>
                      <w:r>
                        <w:rPr>
                          <w:b w:val="0"/>
                          <w:bCs w:val="0"/>
                          <w:spacing w:val="1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Rate</w:t>
                      </w:r>
                      <w:r>
                        <w:rPr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 w:val="0"/>
                          <w:bCs w:val="0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 xml:space="preserve">120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fps</w:t>
                      </w:r>
                    </w:p>
                    <w:p w14:paraId="49864DB6">
                      <w:pPr>
                        <w:pStyle w:val="2"/>
                        <w:spacing w:before="61" w:line="306" w:lineRule="auto"/>
                        <w:ind w:left="0" w:leftChars="0" w:right="938" w:firstLine="0" w:firstLineChars="0"/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  <w:t>▪</w:t>
                      </w:r>
                      <w:r>
                        <w:rPr>
                          <w:b/>
                          <w:bCs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Interface</w:t>
                      </w:r>
                    </w:p>
                    <w:p w14:paraId="54F39A2F">
                      <w:pPr>
                        <w:pStyle w:val="2"/>
                        <w:spacing w:before="102" w:line="206" w:lineRule="auto"/>
                        <w:ind w:left="0" w:leftChars="0" w:firstLine="218" w:firstLineChars="107"/>
                        <w:jc w:val="left"/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  <w:t>− Control Interface: CCI(I2C)</w:t>
                      </w:r>
                    </w:p>
                    <w:p w14:paraId="63F1E906">
                      <w:pPr>
                        <w:pStyle w:val="2"/>
                        <w:spacing w:before="102" w:line="206" w:lineRule="auto"/>
                        <w:ind w:left="0" w:leftChars="0" w:firstLine="218" w:firstLineChars="107"/>
                        <w:jc w:val="left"/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2"/>
                          <w:sz w:val="20"/>
                          <w:szCs w:val="20"/>
                        </w:rPr>
                        <w:t>− Data Interface: MIPI CSI-2</w:t>
                      </w:r>
                    </w:p>
                    <w:p w14:paraId="55496782">
                      <w:pPr>
                        <w:pStyle w:val="2"/>
                        <w:spacing w:before="61" w:line="306" w:lineRule="auto"/>
                        <w:ind w:left="0" w:leftChars="0" w:right="938" w:firstLine="0" w:firstLineChars="0"/>
                        <w:jc w:val="left"/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  <w:t>▪</w:t>
                      </w:r>
                      <w:r>
                        <w:rPr>
                          <w:rFonts w:hint="eastAsia"/>
                          <w:b/>
                          <w:bCs/>
                          <w:spacing w:val="1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  <w:t>3.3V Single Power upply</w:t>
                      </w:r>
                    </w:p>
                    <w:p w14:paraId="3DDCE445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rFonts w:hint="default"/>
                          <w:b/>
                          <w:bCs/>
                          <w:spacing w:val="15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  <w:t>▪</w:t>
                      </w:r>
                      <w:r>
                        <w:rPr>
                          <w:rFonts w:hint="eastAsia" w:eastAsia="宋体"/>
                          <w:b/>
                          <w:bCs/>
                          <w:spacing w:val="1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5"/>
                          <w:sz w:val="20"/>
                          <w:szCs w:val="20"/>
                        </w:rPr>
                        <w:t>Low Power onsumption with Scalability − &lt;50mW @ 30fps</w:t>
                      </w:r>
                    </w:p>
                  </w:txbxContent>
                </v:textbox>
              </v:shape>
            </w:pict>
          </mc:Fallback>
        </mc:AlternateContent>
      </w:r>
    </w:p>
    <w:p w14:paraId="2AD685D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A961CB1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CCA38CB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84BCD4C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01EA212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CD33297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5757A4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651E58F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2581275" cy="1939290"/>
                <wp:effectExtent l="0" t="0" r="9525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93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95DCF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00" w:line="197" w:lineRule="auto"/>
                              <w:ind w:left="23"/>
                              <w:textAlignment w:val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APPLICATIONS</w:t>
                            </w:r>
                          </w:p>
                          <w:p w14:paraId="139215CF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  <w:t>▪ 3D Sensing</w:t>
                            </w:r>
                          </w:p>
                          <w:p w14:paraId="3BD2973D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  <w:t xml:space="preserve">▪ 3D Face &amp; </w:t>
                            </w: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Gesture Recognition</w:t>
                            </w:r>
                          </w:p>
                          <w:p w14:paraId="0ECBEEA4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▪ 3D Gaming and AR/VR Solutions</w:t>
                            </w:r>
                          </w:p>
                          <w:p w14:paraId="084B9F6C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▪</w:t>
                            </w: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 xml:space="preserve">Security,Surveillance,Industry </w:t>
                            </w:r>
                          </w:p>
                          <w:p w14:paraId="5945474C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4.85pt;height:152.7pt;width:203.25pt;z-index:251664384;mso-width-relative:page;mso-height-relative:page;" fillcolor="#FFFFFF [3201]" filled="t" stroked="f" coordsize="21600,21600" o:gfxdata="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lKUINQAAAAIAQAADwAA&#10;AAAAAAABACAAAAAiAAAAZHJzL2Rvd25yZXYueG1sUEsBAhQAFAAAAAgAh07iQBCYe/9TAgAAkA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4D95DCF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00" w:line="197" w:lineRule="auto"/>
                        <w:ind w:left="23"/>
                        <w:textAlignment w:val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APPLICATIONS</w:t>
                      </w:r>
                    </w:p>
                    <w:p w14:paraId="139215CF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rFonts w:hint="eastAsia"/>
                          <w:b w:val="0"/>
                          <w:bCs w:val="0"/>
                          <w:spacing w:val="15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pacing w:val="15"/>
                          <w:sz w:val="20"/>
                          <w:szCs w:val="20"/>
                          <w:lang w:val="en-US" w:eastAsia="zh-CN"/>
                        </w:rPr>
                        <w:t>▪ 3D Sensing</w:t>
                      </w:r>
                    </w:p>
                    <w:p w14:paraId="3BD2973D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pacing w:val="15"/>
                          <w:sz w:val="20"/>
                          <w:szCs w:val="20"/>
                          <w:lang w:val="en-US" w:eastAsia="zh-CN"/>
                        </w:rPr>
                        <w:t xml:space="preserve">▪ 3D Face &amp; </w:t>
                      </w: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Gesture Recognition</w:t>
                      </w:r>
                    </w:p>
                    <w:p w14:paraId="0ECBEEA4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▪ 3D Gaming and AR/VR Solutions</w:t>
                      </w:r>
                    </w:p>
                    <w:p w14:paraId="084B9F6C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▪</w:t>
                      </w:r>
                      <w:r>
                        <w:rPr>
                          <w:rFonts w:hint="eastAsia" w:eastAsia="宋体"/>
                          <w:b w:val="0"/>
                          <w:bCs w:val="0"/>
                          <w:spacing w:val="1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 xml:space="preserve">Security,Surveillance,Industry </w:t>
                      </w:r>
                    </w:p>
                    <w:p w14:paraId="5945474C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rFonts w:hint="default"/>
                          <w:b/>
                          <w:bCs/>
                          <w:spacing w:val="15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357C3B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6D7566C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BB3A54A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45AB7D3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195580</wp:posOffset>
                </wp:positionV>
                <wp:extent cx="3100705" cy="3978910"/>
                <wp:effectExtent l="0" t="0" r="4445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397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A49A">
                            <w:pPr>
                              <w:pStyle w:val="2"/>
                              <w:spacing w:before="81" w:line="196" w:lineRule="auto"/>
                              <w:ind w:left="38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GENERAL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DESCRIPTION</w:t>
                            </w:r>
                          </w:p>
                          <w:p w14:paraId="4027549E">
                            <w:pPr>
                              <w:pStyle w:val="2"/>
                              <w:spacing w:before="226" w:line="249" w:lineRule="auto"/>
                              <w:ind w:left="135" w:right="242" w:firstLine="2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hint="default" w:ascii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OPN</w:t>
                            </w:r>
                            <w:r>
                              <w:rPr>
                                <w:rFonts w:hint="default" w:ascii="Arial" w:hAnsi="Arial" w:cs="Arial"/>
                                <w:spacing w:val="15"/>
                                <w:sz w:val="20"/>
                                <w:szCs w:val="20"/>
                              </w:rPr>
                              <w:t>8001</w:t>
                            </w:r>
                            <w:r>
                              <w:rPr>
                                <w:rFonts w:hint="default" w:ascii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Time</w:t>
                            </w:r>
                            <w:r>
                              <w:rPr>
                                <w:rFonts w:hint="default" w:ascii="Arial" w:hAnsi="Arial" w:cs="Arial"/>
                                <w:spacing w:val="1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hint="default" w:ascii="Arial" w:hAnsi="Arial" w:cs="Arial"/>
                                <w:spacing w:val="1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Fight  </w:t>
                            </w:r>
                            <w:r>
                              <w:rPr>
                                <w:rFonts w:hint="default" w:ascii="Arial" w:hAnsi="Arial" w:cs="Arial"/>
                                <w:spacing w:val="15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ToF</w:t>
                            </w:r>
                            <w:r>
                              <w:rPr>
                                <w:rFonts w:hint="default" w:ascii="Arial" w:hAnsi="Arial" w:cs="Arial"/>
                                <w:spacing w:val="15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default" w:ascii="Arial" w:hAnsi="Arial" w:cs="Arial"/>
                                <w:spacing w:val="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sensor</w:t>
                            </w:r>
                            <w:r>
                              <w:rPr>
                                <w:rFonts w:hint="default" w:ascii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hint="default" w:ascii="Arial" w:hAnsi="Arial" w:cs="Arial"/>
                                <w:spacing w:val="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15"/>
                                <w:sz w:val="20"/>
                                <w:szCs w:val="20"/>
                              </w:rPr>
                              <w:t>3D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sensing   is</w:t>
                            </w:r>
                            <w:r>
                              <w:rPr>
                                <w:rFonts w:hint="default" w:ascii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one</w:t>
                            </w:r>
                            <w:r>
                              <w:rPr>
                                <w:rFonts w:hint="default"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key</w:t>
                            </w:r>
                            <w:r>
                              <w:rPr>
                                <w:rFonts w:hint="default"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product</w:t>
                            </w:r>
                            <w:r>
                              <w:rPr>
                                <w:rFonts w:hint="default" w:ascii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hint="default" w:ascii="Arial" w:hAnsi="Arial" w:cs="Arial"/>
                                <w:spacing w:val="22"/>
                                <w:w w:val="10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OPNOUS</w:t>
                            </w:r>
                            <w:r>
                              <w:rPr>
                                <w:rFonts w:hint="default" w:ascii="Arial" w:hAnsi="Arial" w:cs="Arial"/>
                                <w:spacing w:val="23"/>
                                <w:w w:val="10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ToF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solutions</w:t>
                            </w:r>
                            <w:r>
                              <w:rPr>
                                <w:rFonts w:hint="default" w:ascii="Arial" w:hAnsi="Arial" w:cs="Arial"/>
                                <w:spacing w:val="17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hint="default" w:ascii="Arial" w:hAnsi="Arial" w:cs="Arial"/>
                                <w:spacing w:val="3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which</w:t>
                            </w:r>
                            <w:r>
                              <w:rPr>
                                <w:rFonts w:hint="default"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offers  </w:t>
                            </w:r>
                            <w:r>
                              <w:rPr>
                                <w:rFonts w:hint="default" w:ascii="Arial" w:hAnsi="Arial" w:cs="Arial"/>
                                <w:spacing w:val="17"/>
                                <w:sz w:val="20"/>
                                <w:szCs w:val="20"/>
                              </w:rPr>
                              <w:t>100×100</w:t>
                            </w:r>
                            <w:r>
                              <w:rPr>
                                <w:rFonts w:hint="default" w:ascii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resolution</w:t>
                            </w:r>
                            <w:r>
                              <w:rPr>
                                <w:rFonts w:hint="default" w:ascii="Arial" w:hAnsi="Arial" w:cs="Arial"/>
                                <w:spacing w:val="3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rFonts w:hint="default" w:ascii="Arial" w:hAnsi="Arial" w:cs="Arial"/>
                                <w:spacing w:val="3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at frame</w:t>
                            </w:r>
                            <w:r>
                              <w:rPr>
                                <w:rFonts w:hint="default"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rates</w:t>
                            </w:r>
                            <w:r>
                              <w:rPr>
                                <w:rFonts w:hint="default"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up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hint="default" w:ascii="Arial" w:hAnsi="Arial" w:cs="Arial"/>
                                <w:spacing w:val="2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120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frames</w:t>
                            </w:r>
                            <w:r>
                              <w:rPr>
                                <w:rFonts w:hint="default" w:ascii="Arial" w:hAnsi="Arial" w:cs="Arial"/>
                                <w:spacing w:val="20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second</w:t>
                            </w:r>
                            <w:r>
                              <w:rPr>
                                <w:rFonts w:hint="default" w:ascii="Arial" w:hAnsi="Arial" w:cs="Arial"/>
                                <w:spacing w:val="24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fps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>).</w:t>
                            </w:r>
                            <w:r>
                              <w:rPr>
                                <w:rFonts w:hint="default" w:ascii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device  combines  ToF  sensing  with  an  optimally-</w:t>
                            </w:r>
                            <w:r>
                              <w:rPr>
                                <w:rFonts w:hint="default" w:ascii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designed</w:t>
                            </w:r>
                            <w:r>
                              <w:rPr>
                                <w:rFonts w:hint="default"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analog-to-digi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rFonts w:hint="default"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converter  (ADC)</w:t>
                            </w:r>
                            <w:r>
                              <w:rPr>
                                <w:rFonts w:hint="default"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hint="default"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hint="default"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versatile</w:t>
                            </w:r>
                            <w:r>
                              <w:rPr>
                                <w:rFonts w:hint="default" w:ascii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programmable</w:t>
                            </w:r>
                            <w:r>
                              <w:rPr>
                                <w:rFonts w:hint="default" w:ascii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timing</w:t>
                            </w:r>
                            <w:r>
                              <w:rPr>
                                <w:rFonts w:hint="default" w:ascii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generator</w:t>
                            </w:r>
                            <w:r>
                              <w:rPr>
                                <w:rFonts w:hint="default" w:ascii="Arial" w:hAnsi="Arial" w:cs="Arial"/>
                                <w:spacing w:val="11"/>
                                <w:sz w:val="20"/>
                                <w:szCs w:val="20"/>
                              </w:rPr>
                              <w:t xml:space="preserve">   (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TG</w:t>
                            </w:r>
                            <w:r>
                              <w:rPr>
                                <w:rFonts w:hint="default" w:ascii="Arial" w:hAnsi="Arial" w:cs="Arial"/>
                                <w:spacing w:val="11"/>
                                <w:sz w:val="20"/>
                                <w:szCs w:val="20"/>
                              </w:rPr>
                              <w:t>).</w:t>
                            </w:r>
                            <w:r>
                              <w:rPr>
                                <w:rFonts w:hint="default" w:ascii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OPN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8001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realized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upon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NIR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wave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length</w:t>
                            </w:r>
                            <w:r>
                              <w:rPr>
                                <w:rFonts w:hint="default" w:ascii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(850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nm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940</w:t>
                            </w:r>
                            <w:r>
                              <w:rPr>
                                <w:rFonts w:hint="default" w:ascii="Arial" w:hAnsi="Arial" w:cs="Arial"/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nm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hint="default" w:ascii="Arial" w:hAnsi="Arial" w:cs="Arial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industry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leading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accuracy</w:t>
                            </w:r>
                            <w:r>
                              <w:rPr>
                                <w:rFonts w:hint="default" w:ascii="Arial" w:hAnsi="Arial" w:cs="Arial"/>
                                <w:spacing w:val="16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power   consumption</w:t>
                            </w:r>
                            <w:r>
                              <w:rPr>
                                <w:rFonts w:hint="default"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OPN8001</w:t>
                            </w:r>
                            <w:r>
                              <w:rPr>
                                <w:rFonts w:hint="default"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achieves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hint="default"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lowest</w:t>
                            </w:r>
                            <w:r>
                              <w:rPr>
                                <w:rFonts w:hint="default" w:ascii="Arial" w:hAnsi="Arial" w:cs="Arial"/>
                                <w:spacing w:val="2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level</w:t>
                            </w:r>
                            <w:r>
                              <w:rPr>
                                <w:rFonts w:hint="default" w:ascii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hint="default" w:ascii="Arial" w:hAnsi="Arial" w:cs="Arial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hint="default" w:ascii="Arial" w:hAnsi="Arial" w:cs="Arial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industry,</w:t>
                            </w:r>
                            <w:r>
                              <w:rPr>
                                <w:rFonts w:hint="default" w:ascii="Arial" w:hAnsi="Arial" w:cs="Arial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which will</w:t>
                            </w:r>
                            <w:r>
                              <w:rPr>
                                <w:rFonts w:hint="default" w:ascii="Arial" w:hAnsi="Arial" w:cs="Arial"/>
                                <w:spacing w:val="23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benefit</w:t>
                            </w:r>
                            <w:r>
                              <w:rPr>
                                <w:rFonts w:hint="default" w:ascii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default"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any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portable and energy saving app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lications. The device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supports</w:t>
                            </w:r>
                            <w:r>
                              <w:rPr>
                                <w:rFonts w:hint="default" w:ascii="Arial" w:hAnsi="Arial" w:cs="Arial"/>
                                <w:spacing w:val="2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MIPI CSI-2</w:t>
                            </w:r>
                            <w:r>
                              <w:rPr>
                                <w:rFonts w:hint="default" w:ascii="Arial" w:hAnsi="Arial" w:cs="Arial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interface.</w:t>
                            </w:r>
                          </w:p>
                          <w:p w14:paraId="5749925E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05pt;margin-top:15.4pt;height:313.3pt;width:244.15pt;z-index:251661312;mso-width-relative:page;mso-height-relative:page;" fillcolor="#FFFFFF [3201]" filled="t" stroked="f" coordsize="21600,21600" o:gfxdata="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necAtYAAAAKAQAA&#10;DwAAAAAAAAABACAAAAAiAAAAZHJzL2Rvd25yZXYueG1sUEsBAhQAFAAAAAgAh07iQMDKsq5UAgAA&#10;kA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90A49A">
                      <w:pPr>
                        <w:pStyle w:val="2"/>
                        <w:spacing w:before="81" w:line="196" w:lineRule="auto"/>
                        <w:ind w:left="38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GENERAL</w:t>
                      </w:r>
                      <w:r>
                        <w:rPr>
                          <w:b/>
                          <w:bCs/>
                          <w:spacing w:val="2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DESCRIPTION</w:t>
                      </w:r>
                    </w:p>
                    <w:p w14:paraId="4027549E">
                      <w:pPr>
                        <w:pStyle w:val="2"/>
                        <w:spacing w:before="226" w:line="249" w:lineRule="auto"/>
                        <w:ind w:left="135" w:right="242" w:firstLine="2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hint="default" w:ascii="Arial" w:hAnsi="Arial" w:cs="Arial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OPN</w:t>
                      </w:r>
                      <w:r>
                        <w:rPr>
                          <w:rFonts w:hint="default" w:ascii="Arial" w:hAnsi="Arial" w:cs="Arial"/>
                          <w:spacing w:val="15"/>
                          <w:sz w:val="20"/>
                          <w:szCs w:val="20"/>
                        </w:rPr>
                        <w:t>8001</w:t>
                      </w:r>
                      <w:r>
                        <w:rPr>
                          <w:rFonts w:hint="default" w:ascii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Time</w:t>
                      </w:r>
                      <w:r>
                        <w:rPr>
                          <w:rFonts w:hint="default" w:ascii="Arial" w:hAnsi="Arial" w:cs="Arial"/>
                          <w:spacing w:val="1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hint="default" w:ascii="Arial" w:hAnsi="Arial" w:cs="Arial"/>
                          <w:spacing w:val="1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Fight  </w:t>
                      </w:r>
                      <w:r>
                        <w:rPr>
                          <w:rFonts w:hint="default" w:ascii="Arial" w:hAnsi="Arial" w:cs="Arial"/>
                          <w:spacing w:val="15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ToF</w:t>
                      </w:r>
                      <w:r>
                        <w:rPr>
                          <w:rFonts w:hint="default" w:ascii="Arial" w:hAnsi="Arial" w:cs="Arial"/>
                          <w:spacing w:val="1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hint="default" w:ascii="Arial" w:hAnsi="Arial" w:cs="Arial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sensor</w:t>
                      </w:r>
                      <w:r>
                        <w:rPr>
                          <w:rFonts w:hint="default" w:ascii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hint="default" w:ascii="Arial" w:hAnsi="Arial" w:cs="Arial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15"/>
                          <w:sz w:val="20"/>
                          <w:szCs w:val="20"/>
                        </w:rPr>
                        <w:t>3D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sensing   is</w:t>
                      </w:r>
                      <w:r>
                        <w:rPr>
                          <w:rFonts w:hint="default" w:ascii="Arial" w:hAnsi="Arial" w:cs="Arial"/>
                          <w:spacing w:val="27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one</w:t>
                      </w:r>
                      <w:r>
                        <w:rPr>
                          <w:rFonts w:hint="default" w:ascii="Arial" w:hAnsi="Arial" w:cs="Arial"/>
                          <w:spacing w:val="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key</w:t>
                      </w:r>
                      <w:r>
                        <w:rPr>
                          <w:rFonts w:hint="default" w:ascii="Arial" w:hAnsi="Arial" w:cs="Arial"/>
                          <w:spacing w:val="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product</w:t>
                      </w:r>
                      <w:r>
                        <w:rPr>
                          <w:rFonts w:hint="default" w:ascii="Arial" w:hAnsi="Arial" w:cs="Arial"/>
                          <w:spacing w:val="25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hint="default" w:ascii="Arial" w:hAnsi="Arial" w:cs="Arial"/>
                          <w:spacing w:val="22"/>
                          <w:w w:val="10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OPNOUS</w:t>
                      </w:r>
                      <w:r>
                        <w:rPr>
                          <w:rFonts w:hint="default" w:ascii="Arial" w:hAnsi="Arial" w:cs="Arial"/>
                          <w:spacing w:val="23"/>
                          <w:w w:val="10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ToF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solutions</w:t>
                      </w:r>
                      <w:r>
                        <w:rPr>
                          <w:rFonts w:hint="default" w:ascii="Arial" w:hAnsi="Arial" w:cs="Arial"/>
                          <w:spacing w:val="17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hint="default" w:ascii="Arial" w:hAnsi="Arial" w:cs="Arial"/>
                          <w:spacing w:val="3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which</w:t>
                      </w:r>
                      <w:r>
                        <w:rPr>
                          <w:rFonts w:hint="default" w:ascii="Arial" w:hAnsi="Arial" w:cs="Arial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offers  </w:t>
                      </w:r>
                      <w:r>
                        <w:rPr>
                          <w:rFonts w:hint="default" w:ascii="Arial" w:hAnsi="Arial" w:cs="Arial"/>
                          <w:spacing w:val="17"/>
                          <w:sz w:val="20"/>
                          <w:szCs w:val="20"/>
                        </w:rPr>
                        <w:t>100×100</w:t>
                      </w:r>
                      <w:r>
                        <w:rPr>
                          <w:rFonts w:hint="default" w:ascii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resolution</w:t>
                      </w:r>
                      <w:r>
                        <w:rPr>
                          <w:rFonts w:hint="default" w:ascii="Arial" w:hAnsi="Arial" w:cs="Arial"/>
                          <w:spacing w:val="3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rFonts w:hint="default" w:ascii="Arial" w:hAnsi="Arial" w:cs="Arial"/>
                          <w:spacing w:val="3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at frame</w:t>
                      </w:r>
                      <w:r>
                        <w:rPr>
                          <w:rFonts w:hint="default" w:ascii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rates</w:t>
                      </w:r>
                      <w:r>
                        <w:rPr>
                          <w:rFonts w:hint="default" w:ascii="Arial" w:hAnsi="Arial" w:cs="Arial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up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hint="default" w:ascii="Arial" w:hAnsi="Arial" w:cs="Arial"/>
                          <w:spacing w:val="2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120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frames</w:t>
                      </w:r>
                      <w:r>
                        <w:rPr>
                          <w:rFonts w:hint="default" w:ascii="Arial" w:hAnsi="Arial" w:cs="Arial"/>
                          <w:spacing w:val="20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per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second</w:t>
                      </w:r>
                      <w:r>
                        <w:rPr>
                          <w:rFonts w:hint="default" w:ascii="Arial" w:hAnsi="Arial" w:cs="Arial"/>
                          <w:spacing w:val="24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fps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>).</w:t>
                      </w:r>
                      <w:r>
                        <w:rPr>
                          <w:rFonts w:hint="default" w:ascii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device  combines  ToF  sensing  with  an  optimally-</w:t>
                      </w:r>
                      <w:r>
                        <w:rPr>
                          <w:rFonts w:hint="default" w:ascii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designed</w:t>
                      </w:r>
                      <w:r>
                        <w:rPr>
                          <w:rFonts w:hint="default" w:ascii="Arial" w:hAnsi="Arial" w:cs="Arial"/>
                          <w:spacing w:val="2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analog-to-digi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tal</w:t>
                      </w:r>
                      <w:r>
                        <w:rPr>
                          <w:rFonts w:hint="default" w:ascii="Arial" w:hAnsi="Arial" w:cs="Arial"/>
                          <w:spacing w:val="2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converter  (ADC)</w:t>
                      </w:r>
                      <w:r>
                        <w:rPr>
                          <w:rFonts w:hint="default" w:ascii="Arial" w:hAnsi="Arial" w:cs="Arial"/>
                          <w:spacing w:val="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hint="default" w:ascii="Arial" w:hAnsi="Arial" w:cs="Arial"/>
                          <w:spacing w:val="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hint="default"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versatile</w:t>
                      </w:r>
                      <w:r>
                        <w:rPr>
                          <w:rFonts w:hint="default" w:ascii="Arial" w:hAnsi="Arial" w:cs="Arial"/>
                          <w:spacing w:val="11"/>
                          <w:sz w:val="20"/>
                          <w:szCs w:val="20"/>
                        </w:rPr>
                        <w:t xml:space="preserve">,  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programmable</w:t>
                      </w:r>
                      <w:r>
                        <w:rPr>
                          <w:rFonts w:hint="default" w:ascii="Arial" w:hAnsi="Arial" w:cs="Arial"/>
                          <w:spacing w:val="1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timing</w:t>
                      </w:r>
                      <w:r>
                        <w:rPr>
                          <w:rFonts w:hint="default" w:ascii="Arial" w:hAnsi="Arial" w:cs="Arial"/>
                          <w:spacing w:val="11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generator</w:t>
                      </w:r>
                      <w:r>
                        <w:rPr>
                          <w:rFonts w:hint="default" w:ascii="Arial" w:hAnsi="Arial" w:cs="Arial"/>
                          <w:spacing w:val="11"/>
                          <w:sz w:val="20"/>
                          <w:szCs w:val="20"/>
                        </w:rPr>
                        <w:t xml:space="preserve">   (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TG</w:t>
                      </w:r>
                      <w:r>
                        <w:rPr>
                          <w:rFonts w:hint="default" w:ascii="Arial" w:hAnsi="Arial" w:cs="Arial"/>
                          <w:spacing w:val="11"/>
                          <w:sz w:val="20"/>
                          <w:szCs w:val="20"/>
                        </w:rPr>
                        <w:t>).</w:t>
                      </w:r>
                      <w:r>
                        <w:rPr>
                          <w:rFonts w:hint="default" w:ascii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OPN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8001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realized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upon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NIR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wave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length</w:t>
                      </w:r>
                      <w:r>
                        <w:rPr>
                          <w:rFonts w:hint="default" w:ascii="Arial" w:hAnsi="Arial" w:cs="Arial"/>
                          <w:spacing w:val="9"/>
                          <w:sz w:val="20"/>
                          <w:szCs w:val="20"/>
                        </w:rPr>
                        <w:t xml:space="preserve"> (850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nm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 940</w:t>
                      </w:r>
                      <w:r>
                        <w:rPr>
                          <w:rFonts w:hint="default" w:ascii="Arial" w:hAnsi="Arial" w:cs="Arial"/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nm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hint="default" w:ascii="Arial" w:hAnsi="Arial" w:cs="Arial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industry</w:t>
                      </w:r>
                      <w:r>
                        <w:rPr>
                          <w:rFonts w:hint="default" w:ascii="Arial" w:hAnsi="Arial" w:cs="Arial"/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leading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accuracy</w:t>
                      </w:r>
                      <w:r>
                        <w:rPr>
                          <w:rFonts w:hint="default" w:ascii="Arial" w:hAnsi="Arial" w:cs="Arial"/>
                          <w:spacing w:val="16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power   consumption</w:t>
                      </w:r>
                      <w:r>
                        <w:rPr>
                          <w:rFonts w:hint="default" w:ascii="Arial" w:hAnsi="Arial" w:cs="Arial"/>
                          <w:spacing w:val="2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OPN8001</w:t>
                      </w:r>
                      <w:r>
                        <w:rPr>
                          <w:rFonts w:hint="default" w:ascii="Arial" w:hAnsi="Arial" w:cs="Arial"/>
                          <w:spacing w:val="2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achieves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hint="default"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lowest</w:t>
                      </w:r>
                      <w:r>
                        <w:rPr>
                          <w:rFonts w:hint="default" w:ascii="Arial" w:hAnsi="Arial" w:cs="Arial"/>
                          <w:spacing w:val="2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level</w:t>
                      </w:r>
                      <w:r>
                        <w:rPr>
                          <w:rFonts w:hint="default" w:ascii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hint="default" w:ascii="Arial" w:hAnsi="Arial" w:cs="Arial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hint="default" w:ascii="Arial" w:hAnsi="Arial" w:cs="Arial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industry,</w:t>
                      </w:r>
                      <w:r>
                        <w:rPr>
                          <w:rFonts w:hint="default" w:ascii="Arial" w:hAnsi="Arial" w:cs="Arial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which will</w:t>
                      </w:r>
                      <w:r>
                        <w:rPr>
                          <w:rFonts w:hint="default" w:ascii="Arial" w:hAnsi="Arial" w:cs="Arial"/>
                          <w:spacing w:val="23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benefit</w:t>
                      </w:r>
                      <w:r>
                        <w:rPr>
                          <w:rFonts w:hint="default" w:ascii="Arial" w:hAnsi="Arial" w:cs="Arial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default" w:ascii="Arial" w:hAnsi="Arial" w:cs="Arial"/>
                          <w:spacing w:val="2"/>
                          <w:sz w:val="20"/>
                          <w:szCs w:val="20"/>
                        </w:rPr>
                        <w:t>any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4"/>
                          <w:sz w:val="20"/>
                          <w:szCs w:val="20"/>
                        </w:rPr>
                        <w:t>portable and energy saving app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lications. The device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supports</w:t>
                      </w:r>
                      <w:r>
                        <w:rPr>
                          <w:rFonts w:hint="default" w:ascii="Arial" w:hAnsi="Arial" w:cs="Arial"/>
                          <w:spacing w:val="2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MIPI CSI-2</w:t>
                      </w:r>
                      <w:r>
                        <w:rPr>
                          <w:rFonts w:hint="default" w:ascii="Arial" w:hAnsi="Arial" w:cs="Arial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pacing w:val="3"/>
                          <w:sz w:val="20"/>
                          <w:szCs w:val="20"/>
                        </w:rPr>
                        <w:t>interface.</w:t>
                      </w:r>
                    </w:p>
                    <w:p w14:paraId="5749925E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6AF349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2123013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C699315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D379F1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A40E8BE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B0CEB61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FE6A3F5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5C863E5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63C2A90"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236DCE7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19"/>
          <w:szCs w:val="19"/>
          <w:lang w:val="en-US" w:eastAsia="zh-CN" w:bidi="ar"/>
        </w:rPr>
      </w:pPr>
    </w:p>
    <w:p w14:paraId="77F0228A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19"/>
          <w:szCs w:val="19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12065</wp:posOffset>
                </wp:positionV>
                <wp:extent cx="3100705" cy="2105025"/>
                <wp:effectExtent l="0" t="0" r="444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1B68">
                            <w:pPr>
                              <w:pStyle w:val="2"/>
                              <w:spacing w:line="204" w:lineRule="auto"/>
                              <w:ind w:left="216" w:leftChars="0" w:hanging="216" w:hangingChars="105"/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▪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Leading Accuracy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18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in the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Industry</w:t>
                            </w:r>
                          </w:p>
                          <w:p w14:paraId="27D5A8E6">
                            <w:pPr>
                              <w:pStyle w:val="2"/>
                              <w:spacing w:before="108" w:line="208" w:lineRule="auto"/>
                              <w:ind w:firstLine="208" w:firstLineChars="100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rFonts w:hint="eastAsia" w:ascii="Arial" w:hAnsi="Arial" w:eastAsia="宋体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≤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 xml:space="preserve">1%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Distance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(0.15m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-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等线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5m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@ 30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fps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4111920">
                            <w:pPr>
                              <w:pStyle w:val="2"/>
                              <w:spacing w:line="204" w:lineRule="auto"/>
                              <w:ind w:left="216" w:leftChars="0" w:hanging="216" w:hangingChars="105"/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▪ On-chip Timing Generator</w:t>
                            </w:r>
                          </w:p>
                          <w:p w14:paraId="648FA82E">
                            <w:pPr>
                              <w:pStyle w:val="2"/>
                              <w:spacing w:line="204" w:lineRule="auto"/>
                              <w:ind w:left="216" w:leftChars="0" w:hanging="216" w:hangingChars="105"/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▪ One System Clock for All Range</w:t>
                            </w:r>
                          </w:p>
                          <w:p w14:paraId="6CA515D3">
                            <w:pPr>
                              <w:pStyle w:val="2"/>
                              <w:spacing w:before="42" w:line="206" w:lineRule="auto"/>
                              <w:ind w:left="216" w:leftChars="99" w:hanging="8" w:hangingChars="4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Measurement with Wide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Range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4"/>
                                <w:sz w:val="20"/>
                                <w:szCs w:val="20"/>
                              </w:rPr>
                              <w:t>Fl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pacing w:val="3"/>
                                <w:sz w:val="20"/>
                                <w:szCs w:val="20"/>
                              </w:rPr>
                              <w:t>exibility</w:t>
                            </w:r>
                          </w:p>
                          <w:p w14:paraId="5718ED97">
                            <w:pPr>
                              <w:pStyle w:val="2"/>
                              <w:spacing w:line="204" w:lineRule="auto"/>
                              <w:ind w:left="216" w:leftChars="0" w:hanging="216" w:hangingChars="105"/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▪ Multi-sensor Capability</w:t>
                            </w:r>
                          </w:p>
                          <w:p w14:paraId="101066FB">
                            <w:pPr>
                              <w:pStyle w:val="2"/>
                              <w:spacing w:line="204" w:lineRule="auto"/>
                              <w:ind w:left="216" w:leftChars="0" w:hanging="216" w:hangingChars="105"/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▪ Micro Lens Availability with Advanced Optical System Solution Capability</w:t>
                            </w:r>
                          </w:p>
                          <w:p w14:paraId="6A8A63F6">
                            <w:pPr>
                              <w:pStyle w:val="2"/>
                              <w:spacing w:line="204" w:lineRule="auto"/>
                              <w:ind w:left="216" w:leftChars="0" w:hanging="216" w:hangingChars="105"/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▪ Operating Temperature: -20℃ ~ 60℃</w:t>
                            </w:r>
                          </w:p>
                          <w:p w14:paraId="6FFC4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pt;margin-top:0.95pt;height:165.75pt;width:244.15pt;z-index:251660288;mso-width-relative:page;mso-height-relative:page;" fillcolor="#FFFFFF [3201]" filled="t" stroked="f" coordsize="21600,21600" o:gfxdata="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Vtok70gAAAAcBAAAPAAAAAAAA&#10;AAEAIAAAACIAAABkcnMvZG93bnJldi54bWxQSwECFAAUAAAACACHTuJAXa9QClECAACQBAAADgAA&#10;AAAAAAABACAAAAAh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111B68">
                      <w:pPr>
                        <w:pStyle w:val="2"/>
                        <w:spacing w:line="204" w:lineRule="auto"/>
                        <w:ind w:left="216" w:leftChars="0" w:hanging="216" w:hangingChars="105"/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▪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Leading Accuracy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pacing w:val="18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in the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Industry</w:t>
                      </w:r>
                    </w:p>
                    <w:p w14:paraId="27D5A8E6">
                      <w:pPr>
                        <w:pStyle w:val="2"/>
                        <w:spacing w:before="108" w:line="208" w:lineRule="auto"/>
                        <w:ind w:firstLine="208" w:firstLineChars="100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rFonts w:hint="eastAsia" w:ascii="Arial" w:hAnsi="Arial" w:eastAsia="宋体" w:cs="Arial"/>
                          <w:b w:val="0"/>
                          <w:bCs w:val="0"/>
                          <w:spacing w:val="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≤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 xml:space="preserve">1%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Distance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(0.15m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-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等线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5m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@ 30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fps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)</w:t>
                      </w:r>
                    </w:p>
                    <w:p w14:paraId="74111920">
                      <w:pPr>
                        <w:pStyle w:val="2"/>
                        <w:spacing w:line="204" w:lineRule="auto"/>
                        <w:ind w:left="216" w:leftChars="0" w:hanging="216" w:hangingChars="105"/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▪ On-chip Timing Generator</w:t>
                      </w:r>
                    </w:p>
                    <w:p w14:paraId="648FA82E">
                      <w:pPr>
                        <w:pStyle w:val="2"/>
                        <w:spacing w:line="204" w:lineRule="auto"/>
                        <w:ind w:left="216" w:leftChars="0" w:hanging="216" w:hangingChars="105"/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▪ One System Clock for All Range</w:t>
                      </w:r>
                    </w:p>
                    <w:p w14:paraId="6CA515D3">
                      <w:pPr>
                        <w:pStyle w:val="2"/>
                        <w:spacing w:before="42" w:line="206" w:lineRule="auto"/>
                        <w:ind w:left="216" w:leftChars="99" w:hanging="8" w:hangingChars="4"/>
                        <w:rPr>
                          <w:rFonts w:hint="default"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Measurement with Wide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Range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4"/>
                          <w:sz w:val="20"/>
                          <w:szCs w:val="20"/>
                        </w:rPr>
                        <w:t>Fl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spacing w:val="3"/>
                          <w:sz w:val="20"/>
                          <w:szCs w:val="20"/>
                        </w:rPr>
                        <w:t>exibility</w:t>
                      </w:r>
                    </w:p>
                    <w:p w14:paraId="5718ED97">
                      <w:pPr>
                        <w:pStyle w:val="2"/>
                        <w:spacing w:line="204" w:lineRule="auto"/>
                        <w:ind w:left="216" w:leftChars="0" w:hanging="216" w:hangingChars="105"/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▪ Multi-sensor Capability</w:t>
                      </w:r>
                    </w:p>
                    <w:p w14:paraId="101066FB">
                      <w:pPr>
                        <w:pStyle w:val="2"/>
                        <w:spacing w:line="204" w:lineRule="auto"/>
                        <w:ind w:left="216" w:leftChars="0" w:hanging="216" w:hangingChars="105"/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▪ Micro Lens Availability with Advanced Optical System Solution Capability</w:t>
                      </w:r>
                    </w:p>
                    <w:p w14:paraId="6A8A63F6">
                      <w:pPr>
                        <w:pStyle w:val="2"/>
                        <w:spacing w:line="204" w:lineRule="auto"/>
                        <w:ind w:left="216" w:leftChars="0" w:hanging="216" w:hangingChars="105"/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"/>
                          <w:sz w:val="20"/>
                          <w:szCs w:val="20"/>
                        </w:rPr>
                        <w:t>▪ Operating Temperature: -20℃ ~ 60℃</w:t>
                      </w:r>
                    </w:p>
                    <w:p w14:paraId="6FFC4C44"/>
                  </w:txbxContent>
                </v:textbox>
              </v:shape>
            </w:pict>
          </mc:Fallback>
        </mc:AlternateContent>
      </w:r>
    </w:p>
    <w:p w14:paraId="02BB3A9A">
      <w:bookmarkStart w:id="1" w:name="_GoBack"/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5460365</wp:posOffset>
            </wp:positionV>
            <wp:extent cx="2834640" cy="2589530"/>
            <wp:effectExtent l="0" t="0" r="3810" b="127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3418205</wp:posOffset>
                </wp:positionV>
                <wp:extent cx="2581275" cy="12350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23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B244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▪</w:t>
                            </w: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Security,Surveillance,Industry Automation</w:t>
                            </w:r>
                          </w:p>
                          <w:p w14:paraId="1B4DAEC1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▪ Drone, AGV and Robot Sensing</w:t>
                            </w:r>
                          </w:p>
                          <w:p w14:paraId="52ACE2F2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15"/>
                                <w:sz w:val="20"/>
                                <w:szCs w:val="20"/>
                              </w:rPr>
                              <w:t>▪ Automotive Self-driving Sensing</w:t>
                            </w:r>
                          </w:p>
                          <w:p w14:paraId="258A3241">
                            <w:pPr>
                              <w:pStyle w:val="2"/>
                              <w:spacing w:before="61" w:line="306" w:lineRule="auto"/>
                              <w:ind w:left="0" w:leftChars="0" w:right="-13" w:rightChars="0" w:firstLine="0"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spacing w:val="15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25pt;margin-top:269.15pt;height:97.25pt;width:203.25pt;z-index:251663360;mso-width-relative:page;mso-height-relative:page;" fillcolor="#FFFFFF [3201]" filled="t" stroked="f" coordsize="21600,21600" o:gfxdata="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KjBHNYAAAAKAQAADwAAAAAA&#10;AAABACAAAAAiAAAAZHJzL2Rvd25yZXYueG1sUEsBAhQAFAAAAAgAh07iQCJOsgxOAgAAkA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F8B244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▪</w:t>
                      </w:r>
                      <w:r>
                        <w:rPr>
                          <w:rFonts w:hint="eastAsia" w:eastAsia="宋体"/>
                          <w:b w:val="0"/>
                          <w:bCs w:val="0"/>
                          <w:spacing w:val="1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Security,Surveillance,Industry Automation</w:t>
                      </w:r>
                    </w:p>
                    <w:p w14:paraId="1B4DAEC1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▪ Drone, AGV and Robot Sensing</w:t>
                      </w:r>
                    </w:p>
                    <w:p w14:paraId="52ACE2F2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pacing w:val="15"/>
                          <w:sz w:val="20"/>
                          <w:szCs w:val="20"/>
                        </w:rPr>
                        <w:t>▪ Automotive Self-driving Sensing</w:t>
                      </w:r>
                    </w:p>
                    <w:p w14:paraId="258A3241">
                      <w:pPr>
                        <w:pStyle w:val="2"/>
                        <w:spacing w:before="61" w:line="306" w:lineRule="auto"/>
                        <w:ind w:left="0" w:leftChars="0" w:right="-13" w:rightChars="0" w:firstLine="0" w:firstLineChars="0"/>
                        <w:jc w:val="left"/>
                        <w:rPr>
                          <w:rFonts w:hint="default"/>
                          <w:b/>
                          <w:bCs/>
                          <w:spacing w:val="15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944880</wp:posOffset>
                </wp:positionV>
                <wp:extent cx="3100705" cy="250825"/>
                <wp:effectExtent l="0" t="0" r="444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D59C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74.4pt;height:19.75pt;width:244.15pt;z-index:251662336;mso-width-relative:page;mso-height-relative:page;" fillcolor="#FFFFFF [3201]" filled="t" stroked="f" coordsize="21600,21600" o:gfxdata="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1kiG3VAAAACwEAAA8AAAAA&#10;AAAAAQAgAAAAIgAAAGRycy9kb3ducmV2LnhtbFBLAQIUABQAAAAIAIdO4kABqUB0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0D59C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92138"/>
    <w:rsid w:val="042D6B08"/>
    <w:rsid w:val="059A3C03"/>
    <w:rsid w:val="0B211DC2"/>
    <w:rsid w:val="1F292138"/>
    <w:rsid w:val="3702134C"/>
    <w:rsid w:val="52245352"/>
    <w:rsid w:val="749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0</TotalTime>
  <ScaleCrop>false</ScaleCrop>
  <LinksUpToDate>false</LinksUpToDate>
  <CharactersWithSpaces>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2025-05-14T10:04:00Z</dcterms:created>
  <dc:creator>Richy</dc:creator>
  <cp:lastModifiedBy>Richy</cp:lastModifiedBy>
  <dcterms:modified xsi:type="dcterms:W3CDTF">2025-05-14T10:58:49Z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0D5C1EF1C68D4A2F98AC7FB9CABB5DD9_13</vt:lpwstr>
  </property>
  <property fmtid="{D5CDD505-2E9C-101B-9397-08002B2CF9AE}" pid="4" name="KSOTemplateDocerSaveRecord">
    <vt:lpwstr>eyJoZGlkIjoiOGI4NjI5OTBmMDM1ODFlMDkzNDFlZTFiMWNhZWU5ZTMiLCJ1c2VySWQiOiIxNjQxNjE0MiJ9</vt:lpwstr>
  </property>
</Properties>
</file>